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3B" w:rsidRPr="00AF403B" w:rsidRDefault="00AF403B" w:rsidP="00AF40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bookmarkStart w:id="0" w:name="_GoBack"/>
      <w:bookmarkEnd w:id="0"/>
      <w:r w:rsidRPr="00AF403B">
        <w:rPr>
          <w:rFonts w:ascii="Times New Roman" w:hAnsi="Times New Roman" w:cs="Times New Roman"/>
          <w:b/>
          <w:spacing w:val="-2"/>
          <w:sz w:val="23"/>
          <w:szCs w:val="23"/>
        </w:rPr>
        <w:t>Обязательства победителей конкурсного отбора:</w:t>
      </w:r>
    </w:p>
    <w:p w:rsidR="00AF403B" w:rsidRPr="00AF403B" w:rsidRDefault="00AF403B" w:rsidP="00AF403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AF403B" w:rsidRPr="00AF403B" w:rsidRDefault="00AF403B" w:rsidP="00AF403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Использовать грант в течение 18 месяцев со дня поступления средств гранта на счет кооператива, открытый в кредитной организации.</w:t>
      </w:r>
    </w:p>
    <w:p w:rsidR="00AF403B" w:rsidRPr="00AF403B" w:rsidRDefault="00AF403B" w:rsidP="00AF403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Использовать имущество, приобретаемое за счет гранта, исключительно для развития кооператива.</w:t>
      </w:r>
    </w:p>
    <w:p w:rsidR="00AF403B" w:rsidRPr="00AF403B" w:rsidRDefault="00AF403B" w:rsidP="00AF403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Осуществлять деятельность не менее пяти лет после получения гранта.</w:t>
      </w:r>
    </w:p>
    <w:p w:rsidR="00AF403B" w:rsidRPr="00AF403B" w:rsidRDefault="00AF403B" w:rsidP="00AF403B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Оплачивать не менее 40% стоимости каждого наименования приобретений, указанных в плане расходов, в том числе непосредственно за счет собственных средств – не менее 10% стоимости каждого наименования приобретений.</w:t>
      </w:r>
    </w:p>
    <w:p w:rsidR="00AF403B" w:rsidRPr="00AF403B" w:rsidRDefault="00AF403B" w:rsidP="00FC1D4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03B">
        <w:rPr>
          <w:rFonts w:ascii="Times New Roman" w:hAnsi="Times New Roman" w:cs="Times New Roman"/>
          <w:sz w:val="23"/>
          <w:szCs w:val="23"/>
        </w:rPr>
        <w:t>Создать не менее двух постоянных рабочих мест.</w:t>
      </w:r>
    </w:p>
    <w:p w:rsidR="00AE51F8" w:rsidRPr="00AF403B" w:rsidRDefault="00AF403B" w:rsidP="00FC1D49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8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403B">
        <w:rPr>
          <w:rFonts w:ascii="Times New Roman" w:hAnsi="Times New Roman" w:cs="Times New Roman"/>
          <w:sz w:val="23"/>
          <w:szCs w:val="23"/>
        </w:rPr>
        <w:t>Обеспечить рост реализации продукции ежегодно не менее чем на 5% (нарастающим итогом).</w:t>
      </w: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3A8" w:rsidRDefault="00CC03A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51F8" w:rsidRDefault="00AE51F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3291" w:rsidRPr="00D411DA" w:rsidRDefault="009C3291" w:rsidP="009C32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ЗА КОНСУЛЬТАЦИЕЙ</w:t>
      </w:r>
    </w:p>
    <w:p w:rsidR="009C3291" w:rsidRPr="00D411DA" w:rsidRDefault="009C3291" w:rsidP="009C32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411DA">
        <w:rPr>
          <w:rFonts w:ascii="Times New Roman" w:hAnsi="Times New Roman" w:cs="Times New Roman"/>
          <w:sz w:val="32"/>
          <w:szCs w:val="32"/>
        </w:rPr>
        <w:t>ОБРАЩАТЬСЯ</w:t>
      </w:r>
    </w:p>
    <w:p w:rsidR="009C3291" w:rsidRPr="00D411DA" w:rsidRDefault="009C3291" w:rsidP="009C32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В УПРАВЛЕНИЕ (ОТДЕЛ)</w:t>
      </w:r>
    </w:p>
    <w:p w:rsidR="009C3291" w:rsidRPr="00D411DA" w:rsidRDefault="009C3291" w:rsidP="009C329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1DA">
        <w:rPr>
          <w:rFonts w:ascii="Times New Roman" w:hAnsi="Times New Roman" w:cs="Times New Roman"/>
          <w:b/>
          <w:sz w:val="32"/>
          <w:szCs w:val="32"/>
        </w:rPr>
        <w:t>СЕЛЬСКОГО ХОЗЯЙСТВА</w:t>
      </w:r>
    </w:p>
    <w:p w:rsidR="007B3F68" w:rsidRDefault="009C3291" w:rsidP="009C3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11DA">
        <w:rPr>
          <w:rFonts w:ascii="Times New Roman" w:hAnsi="Times New Roman" w:cs="Times New Roman"/>
          <w:sz w:val="32"/>
          <w:szCs w:val="32"/>
        </w:rPr>
        <w:t>ВАШЕГО РАЙОНА</w:t>
      </w: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3291" w:rsidRDefault="009C3291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3291" w:rsidRDefault="009C3291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9C329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6BC7">
        <w:rPr>
          <w:rFonts w:ascii="Times New Roman" w:hAnsi="Times New Roman" w:cs="Times New Roman"/>
          <w:sz w:val="20"/>
          <w:szCs w:val="20"/>
        </w:rPr>
        <w:t>Положение о проведении конкурса утверждено постановлением Правительства Кировской области от 30.12.2014 № 19/260 «О предоставлении кооперативам грантов из областного бюджета на развитие материально-технической базы».</w:t>
      </w: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291" w:rsidRDefault="009C3291" w:rsidP="009C3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291" w:rsidRPr="002F6BC7" w:rsidRDefault="009C3291" w:rsidP="009C3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Размещено в </w:t>
      </w:r>
      <w:r w:rsidRPr="00DB5742">
        <w:rPr>
          <w:rFonts w:ascii="Times New Roman" w:hAnsi="Times New Roman" w:cs="Times New Roman"/>
          <w:b/>
          <w:sz w:val="20"/>
          <w:szCs w:val="20"/>
        </w:rPr>
        <w:t>главном меню</w:t>
      </w:r>
      <w:r>
        <w:rPr>
          <w:rFonts w:ascii="Times New Roman" w:hAnsi="Times New Roman" w:cs="Times New Roman"/>
          <w:sz w:val="20"/>
          <w:szCs w:val="20"/>
        </w:rPr>
        <w:t xml:space="preserve"> сайта департамента в разделе </w:t>
      </w:r>
      <w:r w:rsidRPr="00DB5742">
        <w:rPr>
          <w:rFonts w:ascii="Times New Roman" w:hAnsi="Times New Roman" w:cs="Times New Roman"/>
          <w:b/>
          <w:sz w:val="20"/>
          <w:szCs w:val="20"/>
        </w:rPr>
        <w:t>Нормативные правовые акты</w:t>
      </w: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DB5742">
        <w:rPr>
          <w:rFonts w:ascii="Times New Roman" w:hAnsi="Times New Roman" w:cs="Times New Roman"/>
          <w:b/>
          <w:sz w:val="20"/>
          <w:szCs w:val="20"/>
        </w:rPr>
        <w:t xml:space="preserve"> сфере сельского хозяйства</w:t>
      </w:r>
      <w:r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Кировской области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A50">
        <w:rPr>
          <w:rFonts w:ascii="Times New Roman" w:hAnsi="Times New Roman" w:cs="Times New Roman"/>
          <w:sz w:val="24"/>
          <w:szCs w:val="24"/>
        </w:rPr>
        <w:lastRenderedPageBreak/>
        <w:t>Департамент сельского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A50">
        <w:rPr>
          <w:rFonts w:ascii="Times New Roman" w:hAnsi="Times New Roman" w:cs="Times New Roman"/>
          <w:sz w:val="24"/>
          <w:szCs w:val="24"/>
        </w:rPr>
        <w:t>хозяйства и продовольствия</w:t>
      </w:r>
    </w:p>
    <w:p w:rsidR="00FE7A50" w:rsidRP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A5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6299" w:rsidRPr="00EB6299" w:rsidRDefault="00EB6299" w:rsidP="003112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B6299">
        <w:rPr>
          <w:rFonts w:ascii="Times New Roman" w:hAnsi="Times New Roman" w:cs="Times New Roman"/>
          <w:b/>
          <w:i/>
          <w:sz w:val="36"/>
          <w:szCs w:val="36"/>
        </w:rPr>
        <w:t>Грант</w:t>
      </w:r>
      <w:r w:rsidR="00AF403B">
        <w:rPr>
          <w:rFonts w:ascii="Times New Roman" w:hAnsi="Times New Roman" w:cs="Times New Roman"/>
          <w:b/>
          <w:i/>
          <w:sz w:val="36"/>
          <w:szCs w:val="36"/>
        </w:rPr>
        <w:t>овая поддержка</w:t>
      </w:r>
    </w:p>
    <w:p w:rsidR="003E5EC8" w:rsidRPr="00FE7A50" w:rsidRDefault="00AF403B" w:rsidP="003112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сельскохозяйственных</w:t>
      </w:r>
    </w:p>
    <w:p w:rsidR="007B3F68" w:rsidRPr="00311255" w:rsidRDefault="003E5EC8" w:rsidP="003112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A50">
        <w:rPr>
          <w:rFonts w:ascii="Times New Roman" w:hAnsi="Times New Roman" w:cs="Times New Roman"/>
          <w:b/>
          <w:i/>
          <w:sz w:val="28"/>
          <w:szCs w:val="28"/>
        </w:rPr>
        <w:t>потребительски</w:t>
      </w:r>
      <w:r w:rsidR="00AF403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FE7A50">
        <w:rPr>
          <w:rFonts w:ascii="Times New Roman" w:hAnsi="Times New Roman" w:cs="Times New Roman"/>
          <w:b/>
          <w:i/>
          <w:sz w:val="28"/>
          <w:szCs w:val="28"/>
        </w:rPr>
        <w:t xml:space="preserve"> кооператив</w:t>
      </w:r>
      <w:r w:rsidR="00AF403B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3E5EC8" w:rsidP="00B83D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3DB3"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inline distT="0" distB="0" distL="0" distR="0" wp14:anchorId="016508A7" wp14:editId="1C09B15B">
            <wp:extent cx="2592125" cy="2121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14" cy="212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Default="007B3F6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F403B" w:rsidRDefault="00AF403B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7A50" w:rsidRDefault="00FE7A50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3A8" w:rsidRDefault="00CC03A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3A8" w:rsidRDefault="00CC03A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3A8" w:rsidRDefault="00CC03A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03A8" w:rsidRDefault="00CC03A8" w:rsidP="00A21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B3F68" w:rsidRP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7A50">
        <w:rPr>
          <w:rFonts w:ascii="Times New Roman" w:hAnsi="Times New Roman" w:cs="Times New Roman"/>
          <w:sz w:val="20"/>
          <w:szCs w:val="20"/>
        </w:rPr>
        <w:t>г. Киров</w:t>
      </w:r>
    </w:p>
    <w:p w:rsidR="00FE7A50" w:rsidRDefault="00FE7A50" w:rsidP="00FE7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7A50">
        <w:rPr>
          <w:rFonts w:ascii="Times New Roman" w:hAnsi="Times New Roman" w:cs="Times New Roman"/>
          <w:sz w:val="20"/>
          <w:szCs w:val="20"/>
        </w:rPr>
        <w:t>201</w:t>
      </w:r>
      <w:r w:rsidR="00EB6299">
        <w:rPr>
          <w:rFonts w:ascii="Times New Roman" w:hAnsi="Times New Roman" w:cs="Times New Roman"/>
          <w:sz w:val="20"/>
          <w:szCs w:val="20"/>
        </w:rPr>
        <w:t>5</w:t>
      </w:r>
      <w:r w:rsidRPr="00FE7A50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B6299" w:rsidRPr="00AF403B" w:rsidRDefault="00EB6299" w:rsidP="00EB62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403B">
        <w:rPr>
          <w:rFonts w:ascii="Times New Roman" w:hAnsi="Times New Roman" w:cs="Times New Roman"/>
          <w:b/>
          <w:sz w:val="23"/>
          <w:szCs w:val="23"/>
        </w:rPr>
        <w:lastRenderedPageBreak/>
        <w:t>Грант предоставляется на:</w:t>
      </w: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299" w:rsidRPr="00AF403B" w:rsidRDefault="00EB629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1. Разработку проектной документации для строительства, реконструкции или модернизации производственных зданий, строений, помещений, цехов, негосударственных лабораторий ветеринарно-санитарной экспертизы, предназначенных для заготовки, хранения, подработки, переработки, сортировки, убоя, первичной переработки и охлаждения мяса скота и птицы, переработки молока, дикорастущих плодов, ягод, подготовки к реализации сельскохозяйственной продукции и продукции дикорастущих плодов, ягод.</w:t>
      </w:r>
    </w:p>
    <w:p w:rsidR="00EB6299" w:rsidRPr="00AF403B" w:rsidRDefault="00EB629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2. Строительство, реконструкцию или модернизацию производственных объектов кооперативов по заготовке, хранению, подработке, переработке, сортировке, убою, первичной переработке и охлаждению мяса скота и птицы, переработке молока, дикорастущих плодов, ягод, подготовке к реализации сельскохозяйственной продукции и продукции дикорастущих плодов, ягод.</w:t>
      </w:r>
    </w:p>
    <w:p w:rsidR="00EB6299" w:rsidRPr="00AF403B" w:rsidRDefault="00EB629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3. Приобретение и монтаж оборудования, техники для производственных зданий, строений, помещений, цехов, негосударственных лабораторий ветсанэкспертизы, в том числе мини-заводов, цехов, модулей, предназначенных для заготовки, хранения, подработки, переработки, сортировки, убоя, первичной переработки и охлаждения мяса скота и птицы, переработки молока, дикорастущих плодов, ягод, подготовки к реализации, погрузки, разгрузки сельскохозяйственной продукции и продуктов ее перера</w:t>
      </w:r>
      <w:r w:rsidRPr="00AF403B">
        <w:rPr>
          <w:rFonts w:ascii="Times New Roman" w:hAnsi="Times New Roman" w:cs="Times New Roman"/>
          <w:sz w:val="23"/>
          <w:szCs w:val="23"/>
        </w:rPr>
        <w:lastRenderedPageBreak/>
        <w:t>ботки, продукции дикорастущих плодов, ягод.</w:t>
      </w:r>
    </w:p>
    <w:p w:rsidR="00EB6299" w:rsidRPr="00AF403B" w:rsidRDefault="00EB629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4. Приобретение грузового транспорта, специального транспорта, прицепов, фургонов, полуприцепов, вагонов, модулей, контейнеров для транспортировки и реализации сельскохозяйственной продукции и продуктов ее переработки, дикорастущих плодов, ягод.</w:t>
      </w: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403B">
        <w:rPr>
          <w:rFonts w:ascii="Times New Roman" w:hAnsi="Times New Roman" w:cs="Times New Roman"/>
          <w:b/>
          <w:sz w:val="23"/>
          <w:szCs w:val="23"/>
        </w:rPr>
        <w:t>Сумма гранта:</w:t>
      </w: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 xml:space="preserve">Максимальный размер гранта одному сельскохозяйственному потребительскому кооперативу составляет </w:t>
      </w:r>
      <w:r w:rsidRPr="00AF403B">
        <w:rPr>
          <w:rFonts w:ascii="Times New Roman" w:hAnsi="Times New Roman" w:cs="Times New Roman"/>
          <w:b/>
          <w:sz w:val="23"/>
          <w:szCs w:val="23"/>
        </w:rPr>
        <w:t>3 млн. рублей</w:t>
      </w:r>
      <w:r w:rsidRPr="00AF403B">
        <w:rPr>
          <w:rFonts w:ascii="Times New Roman" w:hAnsi="Times New Roman" w:cs="Times New Roman"/>
          <w:sz w:val="23"/>
          <w:szCs w:val="23"/>
        </w:rPr>
        <w:t>, но не более 60% затрат на развитие материально-технической базы кооператива согласно бизнес-плану.</w:t>
      </w: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403B">
        <w:rPr>
          <w:rFonts w:ascii="Times New Roman" w:hAnsi="Times New Roman" w:cs="Times New Roman"/>
          <w:b/>
          <w:sz w:val="23"/>
          <w:szCs w:val="23"/>
        </w:rPr>
        <w:t>Участники:</w:t>
      </w:r>
    </w:p>
    <w:p w:rsidR="00862D29" w:rsidRPr="00AF403B" w:rsidRDefault="00862D29" w:rsidP="00EB62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7E33" w:rsidRPr="00AF403B" w:rsidRDefault="00862D29" w:rsidP="00862D2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pacing w:val="-2"/>
          <w:sz w:val="23"/>
          <w:szCs w:val="23"/>
        </w:rPr>
        <w:t>Сельскохозяйственные потребительские перерабатывающие, снабженческие, сбытовые кооперативы</w:t>
      </w:r>
      <w:r w:rsidR="00F07E33" w:rsidRPr="00AF403B">
        <w:rPr>
          <w:rFonts w:ascii="Times New Roman" w:hAnsi="Times New Roman" w:cs="Times New Roman"/>
          <w:sz w:val="23"/>
          <w:szCs w:val="23"/>
        </w:rPr>
        <w:t>.</w:t>
      </w:r>
    </w:p>
    <w:p w:rsidR="00F07E33" w:rsidRPr="00AF403B" w:rsidRDefault="00F07E33" w:rsidP="00862D2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07E33" w:rsidRPr="00AF403B" w:rsidRDefault="00F07E33" w:rsidP="00862D2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403B">
        <w:rPr>
          <w:rFonts w:ascii="Times New Roman" w:hAnsi="Times New Roman" w:cs="Times New Roman"/>
          <w:b/>
          <w:sz w:val="23"/>
          <w:szCs w:val="23"/>
        </w:rPr>
        <w:t>Требования к участникам:</w:t>
      </w:r>
    </w:p>
    <w:p w:rsidR="00F07E33" w:rsidRPr="00AF403B" w:rsidRDefault="00F07E33" w:rsidP="00862D2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62D29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Созданные</w:t>
      </w:r>
      <w:r w:rsidR="00862D29" w:rsidRPr="00AF403B">
        <w:rPr>
          <w:rFonts w:ascii="Times New Roman" w:hAnsi="Times New Roman" w:cs="Times New Roman"/>
          <w:sz w:val="23"/>
          <w:szCs w:val="23"/>
        </w:rPr>
        <w:t xml:space="preserve"> в соответствии с Федеральным </w:t>
      </w:r>
      <w:hyperlink r:id="rId9" w:history="1">
        <w:r w:rsidR="00862D29" w:rsidRPr="00AF403B">
          <w:rPr>
            <w:rStyle w:val="a9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862D29" w:rsidRPr="00AF403B">
        <w:rPr>
          <w:rFonts w:ascii="Times New Roman" w:hAnsi="Times New Roman" w:cs="Times New Roman"/>
          <w:sz w:val="23"/>
          <w:szCs w:val="23"/>
        </w:rPr>
        <w:t xml:space="preserve"> от 08.12.1995 № 193-ФЗ </w:t>
      </w:r>
      <w:r w:rsidR="00AF403B">
        <w:rPr>
          <w:rFonts w:ascii="Times New Roman" w:hAnsi="Times New Roman" w:cs="Times New Roman"/>
          <w:sz w:val="23"/>
          <w:szCs w:val="23"/>
        </w:rPr>
        <w:t xml:space="preserve">       </w:t>
      </w:r>
      <w:r w:rsidR="00862D29" w:rsidRPr="00AF403B">
        <w:rPr>
          <w:rFonts w:ascii="Times New Roman" w:hAnsi="Times New Roman" w:cs="Times New Roman"/>
          <w:sz w:val="23"/>
          <w:szCs w:val="23"/>
        </w:rPr>
        <w:t>«О сельскохозяйственной кооперации».</w:t>
      </w:r>
    </w:p>
    <w:p w:rsidR="00862D29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Объединяющие не менее 10 сельскохозяйственных товаропроизводителей (кроме ассоциированных членов).</w:t>
      </w:r>
    </w:p>
    <w:p w:rsidR="00862D29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Входящие в один из ревизионных союзов по их выбору.</w:t>
      </w:r>
    </w:p>
    <w:p w:rsidR="00F07E33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lastRenderedPageBreak/>
        <w:t>В отношении которых не приняты в установленном законодательством порядке решения о ликвидации, реорганизации, приостановлении деятельности, не проводятся процедуры банкротства.</w:t>
      </w:r>
    </w:p>
    <w:p w:rsidR="00F07E33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Не имеющие задолженности по платежам в бюджеты всех уровней и бюджеты государственных внебюджетных фондов по состоянию на 1-е число месяца подачи заявки на участие в конкурсе.</w:t>
      </w:r>
    </w:p>
    <w:p w:rsidR="00F07E33" w:rsidRPr="00AF403B" w:rsidRDefault="00F07E33" w:rsidP="00666FD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Имеющие план по осуществлению деятельности по сбору, приему, хранению, подработке, предпродажной подготовке, сортировке, переработке, оптовой и розничной реализации одного из видов продукции (бизнес-план):</w:t>
      </w:r>
    </w:p>
    <w:p w:rsidR="00F07E33" w:rsidRPr="00AF403B" w:rsidRDefault="00F07E33" w:rsidP="00AF403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Предусматривающий увеличение объема одного из следующих видов реализуемой продукции:</w:t>
      </w:r>
    </w:p>
    <w:p w:rsidR="00F07E33" w:rsidRPr="00AF403B" w:rsidRDefault="00F07E33" w:rsidP="00AF403B">
      <w:pPr>
        <w:pStyle w:val="a3"/>
        <w:numPr>
          <w:ilvl w:val="2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Мясного животноводства.</w:t>
      </w:r>
    </w:p>
    <w:p w:rsidR="00F07E33" w:rsidRPr="00AF403B" w:rsidRDefault="00F07E33" w:rsidP="00AF403B">
      <w:pPr>
        <w:pStyle w:val="a3"/>
        <w:numPr>
          <w:ilvl w:val="2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Молока и молочной продукции.</w:t>
      </w:r>
    </w:p>
    <w:p w:rsidR="00F07E33" w:rsidRPr="00AF403B" w:rsidRDefault="00F07E33" w:rsidP="00AF403B">
      <w:pPr>
        <w:pStyle w:val="a3"/>
        <w:numPr>
          <w:ilvl w:val="2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Картофеля и овощей.</w:t>
      </w:r>
    </w:p>
    <w:p w:rsidR="00F07E33" w:rsidRPr="00AF403B" w:rsidRDefault="00F07E33" w:rsidP="00AF403B">
      <w:pPr>
        <w:pStyle w:val="a3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Ягод, фруктов и дикоросов.</w:t>
      </w:r>
    </w:p>
    <w:p w:rsidR="00F07E33" w:rsidRPr="00AF403B" w:rsidRDefault="00F07E33" w:rsidP="00AF403B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AF403B">
        <w:rPr>
          <w:rFonts w:ascii="Times New Roman" w:hAnsi="Times New Roman" w:cs="Times New Roman"/>
          <w:sz w:val="23"/>
          <w:szCs w:val="23"/>
        </w:rPr>
        <w:t>Включающий план расходов суммы гранта на развитие материально-технической базы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на развитие материально-технической базы, собственных и заемных средств).</w:t>
      </w:r>
    </w:p>
    <w:p w:rsidR="00F07E33" w:rsidRPr="00AF403B" w:rsidRDefault="00F07E33" w:rsidP="00AF403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03B">
        <w:rPr>
          <w:rFonts w:ascii="Times New Roman" w:hAnsi="Times New Roman" w:cs="Times New Roman"/>
          <w:sz w:val="23"/>
          <w:szCs w:val="23"/>
        </w:rPr>
        <w:t>Имеющий срок</w:t>
      </w:r>
      <w:r w:rsidR="00FC1D49">
        <w:rPr>
          <w:rFonts w:ascii="Times New Roman" w:hAnsi="Times New Roman" w:cs="Times New Roman"/>
          <w:sz w:val="23"/>
          <w:szCs w:val="23"/>
        </w:rPr>
        <w:t xml:space="preserve"> </w:t>
      </w:r>
      <w:r w:rsidRPr="00AF403B">
        <w:rPr>
          <w:rFonts w:ascii="Times New Roman" w:hAnsi="Times New Roman" w:cs="Times New Roman"/>
          <w:sz w:val="23"/>
          <w:szCs w:val="23"/>
        </w:rPr>
        <w:t xml:space="preserve">окупаемости </w:t>
      </w:r>
      <w:r w:rsidR="00FC1D49">
        <w:rPr>
          <w:rFonts w:ascii="Times New Roman" w:hAnsi="Times New Roman" w:cs="Times New Roman"/>
          <w:sz w:val="23"/>
          <w:szCs w:val="23"/>
        </w:rPr>
        <w:t>плана</w:t>
      </w:r>
      <w:r w:rsidR="00FC1D49" w:rsidRPr="00AF403B">
        <w:rPr>
          <w:rFonts w:ascii="Times New Roman" w:hAnsi="Times New Roman" w:cs="Times New Roman"/>
          <w:sz w:val="23"/>
          <w:szCs w:val="23"/>
        </w:rPr>
        <w:t xml:space="preserve"> </w:t>
      </w:r>
      <w:r w:rsidRPr="00AF403B">
        <w:rPr>
          <w:rFonts w:ascii="Times New Roman" w:hAnsi="Times New Roman" w:cs="Times New Roman"/>
          <w:sz w:val="23"/>
          <w:szCs w:val="23"/>
        </w:rPr>
        <w:t>не более пяти лет.</w:t>
      </w:r>
    </w:p>
    <w:sectPr w:rsidR="00F07E33" w:rsidRPr="00AF403B" w:rsidSect="001C611A">
      <w:type w:val="continuous"/>
      <w:pgSz w:w="16838" w:h="11906" w:orient="landscape" w:code="9"/>
      <w:pgMar w:top="1134" w:right="1134" w:bottom="1134" w:left="1134" w:header="709" w:footer="709" w:gutter="0"/>
      <w:cols w:num="3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A8" w:rsidRDefault="00CC03A8" w:rsidP="00523546">
      <w:pPr>
        <w:spacing w:after="0" w:line="240" w:lineRule="auto"/>
      </w:pPr>
      <w:r>
        <w:separator/>
      </w:r>
    </w:p>
  </w:endnote>
  <w:endnote w:type="continuationSeparator" w:id="0">
    <w:p w:rsidR="00CC03A8" w:rsidRDefault="00CC03A8" w:rsidP="0052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A8" w:rsidRDefault="00CC03A8" w:rsidP="00523546">
      <w:pPr>
        <w:spacing w:after="0" w:line="240" w:lineRule="auto"/>
      </w:pPr>
      <w:r>
        <w:separator/>
      </w:r>
    </w:p>
  </w:footnote>
  <w:footnote w:type="continuationSeparator" w:id="0">
    <w:p w:rsidR="00CC03A8" w:rsidRDefault="00CC03A8" w:rsidP="0052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429"/>
    <w:multiLevelType w:val="multilevel"/>
    <w:tmpl w:val="F14ED7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246FA5"/>
    <w:multiLevelType w:val="multilevel"/>
    <w:tmpl w:val="2B56D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B20DB2"/>
    <w:multiLevelType w:val="multilevel"/>
    <w:tmpl w:val="275EB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42429FD"/>
    <w:multiLevelType w:val="multilevel"/>
    <w:tmpl w:val="275EBF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6007E26"/>
    <w:multiLevelType w:val="multilevel"/>
    <w:tmpl w:val="86525B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D506BFD"/>
    <w:multiLevelType w:val="multilevel"/>
    <w:tmpl w:val="4A483AE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6">
    <w:nsid w:val="610B1E87"/>
    <w:multiLevelType w:val="multilevel"/>
    <w:tmpl w:val="CB82EA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926367"/>
    <w:multiLevelType w:val="hybridMultilevel"/>
    <w:tmpl w:val="2242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BD"/>
    <w:rsid w:val="000518EC"/>
    <w:rsid w:val="000772F9"/>
    <w:rsid w:val="000D18A8"/>
    <w:rsid w:val="001C611A"/>
    <w:rsid w:val="00267A74"/>
    <w:rsid w:val="002F6BC7"/>
    <w:rsid w:val="00300486"/>
    <w:rsid w:val="00311255"/>
    <w:rsid w:val="00340E84"/>
    <w:rsid w:val="0034351A"/>
    <w:rsid w:val="003E5EC8"/>
    <w:rsid w:val="004329F5"/>
    <w:rsid w:val="00523546"/>
    <w:rsid w:val="005707E3"/>
    <w:rsid w:val="00666FDF"/>
    <w:rsid w:val="00685A7C"/>
    <w:rsid w:val="007B3F68"/>
    <w:rsid w:val="008033E4"/>
    <w:rsid w:val="00862D29"/>
    <w:rsid w:val="009C3291"/>
    <w:rsid w:val="00A212BD"/>
    <w:rsid w:val="00AE51F8"/>
    <w:rsid w:val="00AF403B"/>
    <w:rsid w:val="00B259BE"/>
    <w:rsid w:val="00B74969"/>
    <w:rsid w:val="00B83DB3"/>
    <w:rsid w:val="00C16400"/>
    <w:rsid w:val="00CC03A8"/>
    <w:rsid w:val="00DB5742"/>
    <w:rsid w:val="00EB6299"/>
    <w:rsid w:val="00F07E33"/>
    <w:rsid w:val="00F63342"/>
    <w:rsid w:val="00FC1D4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CE918-376C-45E4-9BEE-C789965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2B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235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354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354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E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62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85BED258E31CF16598AEBAAE60CB7AB9D2249395A414FA56B5AF01CI8f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4BED-01E2-43BE-90A6-FCE48EC6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Иван Владимирович</dc:creator>
  <cp:lastModifiedBy>Пользователь2</cp:lastModifiedBy>
  <cp:revision>2</cp:revision>
  <cp:lastPrinted>2015-01-28T08:23:00Z</cp:lastPrinted>
  <dcterms:created xsi:type="dcterms:W3CDTF">2015-12-07T08:53:00Z</dcterms:created>
  <dcterms:modified xsi:type="dcterms:W3CDTF">2015-12-07T08:53:00Z</dcterms:modified>
</cp:coreProperties>
</file>